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5AB22" w14:textId="77777777" w:rsidR="00A16C34" w:rsidRDefault="00A16C34"/>
    <w:p w14:paraId="28331696" w14:textId="77777777" w:rsidR="00F0232E" w:rsidRPr="00F0232E" w:rsidRDefault="00F0232E" w:rsidP="00F0232E">
      <w:pPr>
        <w:jc w:val="center"/>
        <w:rPr>
          <w:b/>
          <w:sz w:val="32"/>
          <w:szCs w:val="32"/>
        </w:rPr>
      </w:pPr>
      <w:proofErr w:type="spellStart"/>
      <w:r w:rsidRPr="00F0232E">
        <w:rPr>
          <w:b/>
          <w:i/>
          <w:iCs/>
          <w:sz w:val="32"/>
          <w:szCs w:val="32"/>
        </w:rPr>
        <w:t>Laser</w:t>
      </w:r>
      <w:proofErr w:type="spellEnd"/>
      <w:r w:rsidRPr="00F0232E">
        <w:rPr>
          <w:b/>
          <w:i/>
          <w:iCs/>
          <w:sz w:val="32"/>
          <w:szCs w:val="32"/>
        </w:rPr>
        <w:t xml:space="preserve"> </w:t>
      </w:r>
      <w:proofErr w:type="spellStart"/>
      <w:r w:rsidRPr="00F0232E">
        <w:rPr>
          <w:b/>
          <w:i/>
          <w:iCs/>
          <w:sz w:val="32"/>
          <w:szCs w:val="32"/>
        </w:rPr>
        <w:t>Biophotonics</w:t>
      </w:r>
      <w:proofErr w:type="spellEnd"/>
    </w:p>
    <w:p w14:paraId="4AF64D29" w14:textId="77777777" w:rsidR="00F0232E" w:rsidRPr="00F0232E" w:rsidRDefault="00F0232E" w:rsidP="00F0232E">
      <w:pPr>
        <w:jc w:val="center"/>
        <w:rPr>
          <w:sz w:val="32"/>
          <w:szCs w:val="32"/>
        </w:rPr>
      </w:pPr>
      <w:r w:rsidRPr="00F0232E">
        <w:rPr>
          <w:sz w:val="32"/>
          <w:szCs w:val="32"/>
        </w:rPr>
        <w:t>(</w:t>
      </w:r>
      <w:proofErr w:type="spellStart"/>
      <w:r w:rsidRPr="00F0232E">
        <w:rPr>
          <w:sz w:val="32"/>
          <w:szCs w:val="32"/>
        </w:rPr>
        <w:t>special</w:t>
      </w:r>
      <w:proofErr w:type="spellEnd"/>
      <w:r w:rsidRPr="00F0232E">
        <w:rPr>
          <w:sz w:val="32"/>
          <w:szCs w:val="32"/>
        </w:rPr>
        <w:t xml:space="preserve"> </w:t>
      </w:r>
      <w:proofErr w:type="spellStart"/>
      <w:r w:rsidRPr="00F0232E">
        <w:rPr>
          <w:sz w:val="32"/>
          <w:szCs w:val="32"/>
        </w:rPr>
        <w:t>chapters</w:t>
      </w:r>
      <w:proofErr w:type="spellEnd"/>
      <w:r w:rsidRPr="00F0232E">
        <w:rPr>
          <w:sz w:val="32"/>
          <w:szCs w:val="32"/>
        </w:rPr>
        <w:t>)</w:t>
      </w:r>
    </w:p>
    <w:p w14:paraId="65FB0179" w14:textId="77777777" w:rsidR="00F0232E" w:rsidRDefault="00F0232E" w:rsidP="00F0232E"/>
    <w:p w14:paraId="69746827" w14:textId="77777777" w:rsidR="00F0232E" w:rsidRPr="00F0232E" w:rsidRDefault="00F0232E" w:rsidP="00F0232E">
      <w:pPr>
        <w:jc w:val="center"/>
      </w:pPr>
      <w:proofErr w:type="spellStart"/>
      <w:r w:rsidRPr="00F0232E">
        <w:t>Special</w:t>
      </w:r>
      <w:proofErr w:type="spellEnd"/>
      <w:r w:rsidRPr="00F0232E">
        <w:t xml:space="preserve"> </w:t>
      </w:r>
      <w:proofErr w:type="spellStart"/>
      <w:r w:rsidRPr="00F0232E">
        <w:t>course</w:t>
      </w:r>
      <w:proofErr w:type="spellEnd"/>
      <w:r w:rsidRPr="00F0232E">
        <w:br/>
      </w:r>
      <w:proofErr w:type="spellStart"/>
      <w:r w:rsidRPr="00F0232E">
        <w:t>for</w:t>
      </w:r>
      <w:proofErr w:type="spellEnd"/>
      <w:r w:rsidRPr="00F0232E">
        <w:t xml:space="preserve"> 2</w:t>
      </w:r>
      <w:r w:rsidRPr="00F0232E">
        <w:rPr>
          <w:vertAlign w:val="superscript"/>
        </w:rPr>
        <w:t>nd</w:t>
      </w:r>
      <w:r w:rsidRPr="00F0232E">
        <w:t xml:space="preserve"> </w:t>
      </w:r>
      <w:proofErr w:type="spellStart"/>
      <w:r w:rsidRPr="00F0232E">
        <w:t>year</w:t>
      </w:r>
      <w:proofErr w:type="spellEnd"/>
      <w:r w:rsidRPr="00F0232E">
        <w:t xml:space="preserve"> </w:t>
      </w:r>
      <w:proofErr w:type="spellStart"/>
      <w:r w:rsidRPr="00F0232E">
        <w:t>master</w:t>
      </w:r>
      <w:proofErr w:type="spellEnd"/>
      <w:r w:rsidRPr="00F0232E">
        <w:t xml:space="preserve"> </w:t>
      </w:r>
      <w:proofErr w:type="spellStart"/>
      <w:r w:rsidRPr="00F0232E">
        <w:t>students</w:t>
      </w:r>
      <w:proofErr w:type="spellEnd"/>
      <w:r w:rsidRPr="00F0232E">
        <w:t xml:space="preserve"> </w:t>
      </w:r>
      <w:proofErr w:type="spellStart"/>
      <w:r w:rsidRPr="00F0232E">
        <w:t>of</w:t>
      </w:r>
      <w:proofErr w:type="spellEnd"/>
      <w:r w:rsidRPr="00F0232E">
        <w:t xml:space="preserve"> </w:t>
      </w:r>
      <w:proofErr w:type="spellStart"/>
      <w:r w:rsidRPr="00F0232E">
        <w:t>the</w:t>
      </w:r>
      <w:proofErr w:type="spellEnd"/>
      <w:r w:rsidRPr="00F0232E">
        <w:t xml:space="preserve"> </w:t>
      </w:r>
      <w:proofErr w:type="spellStart"/>
      <w:r w:rsidRPr="00F0232E">
        <w:t>physics</w:t>
      </w:r>
      <w:proofErr w:type="spellEnd"/>
      <w:r w:rsidRPr="00F0232E">
        <w:t xml:space="preserve"> </w:t>
      </w:r>
      <w:proofErr w:type="spellStart"/>
      <w:r w:rsidRPr="00F0232E">
        <w:t>department</w:t>
      </w:r>
      <w:proofErr w:type="spellEnd"/>
    </w:p>
    <w:p w14:paraId="31CCA145" w14:textId="6EE6DCBF" w:rsidR="00F0232E" w:rsidRPr="004D449F" w:rsidRDefault="004D449F" w:rsidP="00F0232E">
      <w:pPr>
        <w:jc w:val="center"/>
        <w:rPr>
          <w:lang w:val="en-US"/>
        </w:rPr>
      </w:pPr>
      <w:proofErr w:type="gramStart"/>
      <w:r>
        <w:rPr>
          <w:lang w:val="en-US"/>
        </w:rPr>
        <w:t>delivered</w:t>
      </w:r>
      <w:proofErr w:type="gramEnd"/>
      <w:r>
        <w:rPr>
          <w:lang w:val="en-US"/>
        </w:rPr>
        <w:t xml:space="preserve"> in English</w:t>
      </w:r>
    </w:p>
    <w:p w14:paraId="2F129127" w14:textId="77777777" w:rsidR="00F0232E" w:rsidRPr="00F0232E" w:rsidRDefault="00F0232E" w:rsidP="00F0232E">
      <w:pPr>
        <w:jc w:val="center"/>
      </w:pPr>
      <w:proofErr w:type="spellStart"/>
      <w:r w:rsidRPr="00F0232E">
        <w:t>Author</w:t>
      </w:r>
      <w:proofErr w:type="spellEnd"/>
      <w:r w:rsidRPr="00F0232E">
        <w:t xml:space="preserve"> </w:t>
      </w:r>
      <w:proofErr w:type="spellStart"/>
      <w:r w:rsidRPr="00F0232E">
        <w:t>and</w:t>
      </w:r>
      <w:proofErr w:type="spellEnd"/>
      <w:r w:rsidRPr="00F0232E">
        <w:t xml:space="preserve"> </w:t>
      </w:r>
      <w:proofErr w:type="spellStart"/>
      <w:r w:rsidRPr="00F0232E">
        <w:t>lecturer</w:t>
      </w:r>
      <w:proofErr w:type="spellEnd"/>
      <w:r w:rsidRPr="00F0232E">
        <w:t>: A.V. Priezzhev</w:t>
      </w:r>
    </w:p>
    <w:p w14:paraId="765757E3" w14:textId="77777777" w:rsidR="00F0232E" w:rsidRDefault="00F0232E" w:rsidP="00151F12">
      <w:pPr>
        <w:jc w:val="center"/>
      </w:pPr>
    </w:p>
    <w:p w14:paraId="0FD38DB0" w14:textId="77777777" w:rsidR="00151F12" w:rsidRDefault="00151F12" w:rsidP="00151F12">
      <w:pPr>
        <w:jc w:val="center"/>
      </w:pPr>
    </w:p>
    <w:p w14:paraId="41EF53E8" w14:textId="77777777" w:rsidR="00F0232E" w:rsidRPr="00F0232E" w:rsidRDefault="00F0232E" w:rsidP="00F0232E">
      <w:pPr>
        <w:jc w:val="center"/>
      </w:pPr>
      <w:proofErr w:type="spellStart"/>
      <w:r>
        <w:t>C</w:t>
      </w:r>
      <w:r w:rsidRPr="00F0232E">
        <w:t>ourse</w:t>
      </w:r>
      <w:proofErr w:type="spellEnd"/>
      <w:r w:rsidRPr="00F0232E">
        <w:t xml:space="preserve"> </w:t>
      </w:r>
      <w:proofErr w:type="spellStart"/>
      <w:r>
        <w:t>o</w:t>
      </w:r>
      <w:r w:rsidRPr="00F0232E">
        <w:t>utline</w:t>
      </w:r>
      <w:proofErr w:type="spellEnd"/>
    </w:p>
    <w:p w14:paraId="1572C340" w14:textId="77777777" w:rsidR="00F0232E" w:rsidRDefault="00F0232E"/>
    <w:p w14:paraId="6EB92B2A" w14:textId="77777777" w:rsidR="004E5C19" w:rsidRPr="00F0232E" w:rsidRDefault="00F0232E" w:rsidP="00151F12">
      <w:pPr>
        <w:numPr>
          <w:ilvl w:val="0"/>
          <w:numId w:val="1"/>
        </w:numPr>
        <w:tabs>
          <w:tab w:val="num" w:pos="851"/>
          <w:tab w:val="left" w:pos="1134"/>
        </w:tabs>
        <w:ind w:left="426" w:hanging="426"/>
      </w:pPr>
      <w:proofErr w:type="spellStart"/>
      <w:r w:rsidRPr="00F0232E">
        <w:t>Introduction</w:t>
      </w:r>
      <w:proofErr w:type="spellEnd"/>
    </w:p>
    <w:p w14:paraId="50B9DDF2" w14:textId="77777777" w:rsidR="004E5C19" w:rsidRPr="00F0232E" w:rsidRDefault="00F0232E" w:rsidP="00151F12">
      <w:pPr>
        <w:numPr>
          <w:ilvl w:val="0"/>
          <w:numId w:val="1"/>
        </w:numPr>
        <w:tabs>
          <w:tab w:val="num" w:pos="851"/>
        </w:tabs>
        <w:ind w:left="426" w:hanging="426"/>
      </w:pPr>
      <w:proofErr w:type="spellStart"/>
      <w:r w:rsidRPr="00F0232E">
        <w:t>Fundamentals</w:t>
      </w:r>
      <w:proofErr w:type="spellEnd"/>
      <w:r w:rsidRPr="00F0232E">
        <w:t xml:space="preserve"> </w:t>
      </w:r>
      <w:proofErr w:type="spellStart"/>
      <w:r w:rsidRPr="00F0232E">
        <w:t>of</w:t>
      </w:r>
      <w:proofErr w:type="spellEnd"/>
      <w:r w:rsidRPr="00F0232E">
        <w:t xml:space="preserve"> </w:t>
      </w:r>
      <w:proofErr w:type="spellStart"/>
      <w:r w:rsidRPr="00F0232E">
        <w:t>Light-Matter</w:t>
      </w:r>
      <w:proofErr w:type="spellEnd"/>
      <w:r w:rsidRPr="00F0232E">
        <w:t xml:space="preserve"> </w:t>
      </w:r>
      <w:proofErr w:type="spellStart"/>
      <w:r w:rsidRPr="00F0232E">
        <w:t>Interactions</w:t>
      </w:r>
      <w:proofErr w:type="spellEnd"/>
    </w:p>
    <w:p w14:paraId="05847824" w14:textId="77777777" w:rsidR="004E5C19" w:rsidRPr="00F0232E" w:rsidRDefault="00F0232E" w:rsidP="00151F12">
      <w:pPr>
        <w:numPr>
          <w:ilvl w:val="0"/>
          <w:numId w:val="1"/>
        </w:numPr>
        <w:tabs>
          <w:tab w:val="num" w:pos="851"/>
        </w:tabs>
        <w:ind w:left="426" w:hanging="426"/>
      </w:pPr>
      <w:proofErr w:type="spellStart"/>
      <w:r w:rsidRPr="00F0232E">
        <w:t>Principles</w:t>
      </w:r>
      <w:proofErr w:type="spellEnd"/>
      <w:r w:rsidRPr="00F0232E">
        <w:t xml:space="preserve"> </w:t>
      </w:r>
      <w:proofErr w:type="spellStart"/>
      <w:r w:rsidRPr="00F0232E">
        <w:t>of</w:t>
      </w:r>
      <w:proofErr w:type="spellEnd"/>
      <w:r w:rsidRPr="00F0232E">
        <w:t xml:space="preserve"> </w:t>
      </w:r>
      <w:proofErr w:type="spellStart"/>
      <w:r w:rsidRPr="00F0232E">
        <w:t>Lasers</w:t>
      </w:r>
      <w:proofErr w:type="spellEnd"/>
      <w:r w:rsidRPr="00F0232E">
        <w:t xml:space="preserve">, </w:t>
      </w:r>
      <w:proofErr w:type="spellStart"/>
      <w:r w:rsidRPr="00F0232E">
        <w:t>Current</w:t>
      </w:r>
      <w:proofErr w:type="spellEnd"/>
      <w:r w:rsidRPr="00F0232E">
        <w:t xml:space="preserve"> </w:t>
      </w:r>
      <w:proofErr w:type="spellStart"/>
      <w:r w:rsidRPr="00F0232E">
        <w:t>Laser</w:t>
      </w:r>
      <w:proofErr w:type="spellEnd"/>
      <w:r w:rsidRPr="00F0232E">
        <w:t xml:space="preserve"> </w:t>
      </w:r>
      <w:proofErr w:type="spellStart"/>
      <w:r w:rsidRPr="00F0232E">
        <w:t>Technology</w:t>
      </w:r>
      <w:proofErr w:type="spellEnd"/>
      <w:r w:rsidRPr="00F0232E">
        <w:t xml:space="preserve"> </w:t>
      </w:r>
      <w:proofErr w:type="spellStart"/>
      <w:r w:rsidRPr="00F0232E">
        <w:t>and</w:t>
      </w:r>
      <w:proofErr w:type="spellEnd"/>
      <w:r w:rsidRPr="00F0232E">
        <w:t xml:space="preserve"> </w:t>
      </w:r>
      <w:proofErr w:type="spellStart"/>
      <w:r w:rsidRPr="00F0232E">
        <w:t>Nonlinear</w:t>
      </w:r>
      <w:proofErr w:type="spellEnd"/>
      <w:r w:rsidRPr="00F0232E">
        <w:t xml:space="preserve"> </w:t>
      </w:r>
      <w:r w:rsidRPr="00F0232E">
        <w:rPr>
          <w:lang w:val="en-US"/>
        </w:rPr>
        <w:t>o</w:t>
      </w:r>
      <w:proofErr w:type="spellStart"/>
      <w:r w:rsidRPr="00F0232E">
        <w:t>ptics</w:t>
      </w:r>
      <w:proofErr w:type="spellEnd"/>
      <w:r w:rsidRPr="00F0232E">
        <w:t xml:space="preserve"> </w:t>
      </w:r>
    </w:p>
    <w:p w14:paraId="4601ADC8" w14:textId="77777777" w:rsidR="004E5C19" w:rsidRPr="00F0232E" w:rsidRDefault="00F0232E" w:rsidP="00151F12">
      <w:pPr>
        <w:numPr>
          <w:ilvl w:val="0"/>
          <w:numId w:val="1"/>
        </w:numPr>
        <w:tabs>
          <w:tab w:val="num" w:pos="851"/>
        </w:tabs>
        <w:ind w:left="426" w:hanging="426"/>
      </w:pPr>
      <w:proofErr w:type="spellStart"/>
      <w:r w:rsidRPr="00F0232E">
        <w:t>Photobiology</w:t>
      </w:r>
      <w:proofErr w:type="spellEnd"/>
    </w:p>
    <w:p w14:paraId="4974AE0B" w14:textId="77777777" w:rsidR="004E5C19" w:rsidRPr="00F0232E" w:rsidRDefault="00F0232E" w:rsidP="00151F12">
      <w:pPr>
        <w:numPr>
          <w:ilvl w:val="0"/>
          <w:numId w:val="1"/>
        </w:numPr>
        <w:tabs>
          <w:tab w:val="num" w:pos="851"/>
        </w:tabs>
        <w:ind w:left="426" w:hanging="426"/>
      </w:pPr>
      <w:proofErr w:type="spellStart"/>
      <w:r w:rsidRPr="00F0232E">
        <w:t>Bioimaging</w:t>
      </w:r>
      <w:proofErr w:type="spellEnd"/>
      <w:r w:rsidRPr="00F0232E">
        <w:t xml:space="preserve">: </w:t>
      </w:r>
      <w:proofErr w:type="spellStart"/>
      <w:r w:rsidRPr="00F0232E">
        <w:t>Principles</w:t>
      </w:r>
      <w:proofErr w:type="spellEnd"/>
      <w:r w:rsidRPr="00F0232E">
        <w:t xml:space="preserve">, </w:t>
      </w:r>
      <w:proofErr w:type="spellStart"/>
      <w:r w:rsidRPr="00F0232E">
        <w:t>Techniques</w:t>
      </w:r>
      <w:proofErr w:type="spellEnd"/>
      <w:r w:rsidRPr="00F0232E">
        <w:t xml:space="preserve"> </w:t>
      </w:r>
      <w:proofErr w:type="spellStart"/>
      <w:r w:rsidRPr="00F0232E">
        <w:t>and</w:t>
      </w:r>
      <w:proofErr w:type="spellEnd"/>
      <w:r w:rsidRPr="00F0232E">
        <w:t xml:space="preserve"> </w:t>
      </w:r>
      <w:proofErr w:type="spellStart"/>
      <w:r w:rsidRPr="00F0232E">
        <w:t>Applications</w:t>
      </w:r>
      <w:proofErr w:type="spellEnd"/>
    </w:p>
    <w:p w14:paraId="1C45B46A" w14:textId="77777777" w:rsidR="004E5C19" w:rsidRPr="00F0232E" w:rsidRDefault="00F0232E" w:rsidP="00151F12">
      <w:pPr>
        <w:numPr>
          <w:ilvl w:val="0"/>
          <w:numId w:val="1"/>
        </w:numPr>
        <w:tabs>
          <w:tab w:val="num" w:pos="851"/>
        </w:tabs>
        <w:ind w:left="426" w:hanging="426"/>
      </w:pPr>
      <w:proofErr w:type="spellStart"/>
      <w:r w:rsidRPr="00F0232E">
        <w:t>Optical</w:t>
      </w:r>
      <w:proofErr w:type="spellEnd"/>
      <w:r w:rsidRPr="00F0232E">
        <w:t xml:space="preserve"> </w:t>
      </w:r>
      <w:proofErr w:type="spellStart"/>
      <w:r w:rsidRPr="00F0232E">
        <w:t>Biosensors</w:t>
      </w:r>
      <w:proofErr w:type="spellEnd"/>
      <w:r w:rsidRPr="00F0232E">
        <w:t xml:space="preserve">: </w:t>
      </w:r>
      <w:proofErr w:type="spellStart"/>
      <w:r w:rsidRPr="00F0232E">
        <w:t>Principles</w:t>
      </w:r>
      <w:proofErr w:type="spellEnd"/>
      <w:r w:rsidRPr="00F0232E">
        <w:t xml:space="preserve">, </w:t>
      </w:r>
      <w:proofErr w:type="spellStart"/>
      <w:r w:rsidRPr="00F0232E">
        <w:t>Techniques</w:t>
      </w:r>
      <w:proofErr w:type="spellEnd"/>
      <w:r w:rsidRPr="00F0232E">
        <w:t xml:space="preserve"> </w:t>
      </w:r>
      <w:proofErr w:type="spellStart"/>
      <w:r w:rsidRPr="00F0232E">
        <w:t>and</w:t>
      </w:r>
      <w:proofErr w:type="spellEnd"/>
      <w:r w:rsidRPr="00F0232E">
        <w:t xml:space="preserve"> </w:t>
      </w:r>
      <w:proofErr w:type="spellStart"/>
      <w:r w:rsidRPr="00F0232E">
        <w:t>Applications</w:t>
      </w:r>
      <w:proofErr w:type="spellEnd"/>
    </w:p>
    <w:p w14:paraId="392706DF" w14:textId="77777777" w:rsidR="004E5C19" w:rsidRPr="00F0232E" w:rsidRDefault="00F0232E" w:rsidP="00151F12">
      <w:pPr>
        <w:numPr>
          <w:ilvl w:val="0"/>
          <w:numId w:val="1"/>
        </w:numPr>
        <w:tabs>
          <w:tab w:val="num" w:pos="851"/>
        </w:tabs>
        <w:ind w:left="426" w:hanging="426"/>
      </w:pPr>
      <w:r w:rsidRPr="00F0232E">
        <w:rPr>
          <w:lang w:val="en-US"/>
        </w:rPr>
        <w:t>Laser Measurement Techniques and Biomedical Applications</w:t>
      </w:r>
    </w:p>
    <w:p w14:paraId="293F73FA" w14:textId="77777777" w:rsidR="004E5C19" w:rsidRPr="00F0232E" w:rsidRDefault="00F0232E" w:rsidP="00151F12">
      <w:pPr>
        <w:numPr>
          <w:ilvl w:val="0"/>
          <w:numId w:val="1"/>
        </w:numPr>
        <w:tabs>
          <w:tab w:val="num" w:pos="851"/>
        </w:tabs>
        <w:ind w:left="426" w:hanging="426"/>
      </w:pPr>
      <w:proofErr w:type="spellStart"/>
      <w:r w:rsidRPr="00F0232E">
        <w:t>In</w:t>
      </w:r>
      <w:proofErr w:type="spellEnd"/>
      <w:r w:rsidRPr="00F0232E">
        <w:t xml:space="preserve"> </w:t>
      </w:r>
      <w:proofErr w:type="spellStart"/>
      <w:r w:rsidRPr="00F0232E">
        <w:t>vitro</w:t>
      </w:r>
      <w:proofErr w:type="spellEnd"/>
      <w:r w:rsidRPr="00F0232E">
        <w:t xml:space="preserve"> </w:t>
      </w:r>
      <w:proofErr w:type="spellStart"/>
      <w:r w:rsidRPr="00F0232E">
        <w:t>and</w:t>
      </w:r>
      <w:proofErr w:type="spellEnd"/>
      <w:r w:rsidRPr="00F0232E">
        <w:t xml:space="preserve"> </w:t>
      </w:r>
      <w:proofErr w:type="spellStart"/>
      <w:r w:rsidRPr="00F0232E">
        <w:t>In</w:t>
      </w:r>
      <w:proofErr w:type="spellEnd"/>
      <w:r w:rsidRPr="00F0232E">
        <w:t xml:space="preserve"> </w:t>
      </w:r>
      <w:proofErr w:type="spellStart"/>
      <w:r w:rsidRPr="00F0232E">
        <w:t>vivo</w:t>
      </w:r>
      <w:proofErr w:type="spellEnd"/>
      <w:r w:rsidRPr="00F0232E">
        <w:t xml:space="preserve"> </w:t>
      </w:r>
      <w:proofErr w:type="spellStart"/>
      <w:r w:rsidRPr="00F0232E">
        <w:t>Cytometry</w:t>
      </w:r>
      <w:proofErr w:type="spellEnd"/>
      <w:r w:rsidRPr="00F0232E">
        <w:t xml:space="preserve"> </w:t>
      </w:r>
      <w:proofErr w:type="spellStart"/>
      <w:r w:rsidRPr="00F0232E">
        <w:t>including</w:t>
      </w:r>
      <w:proofErr w:type="spellEnd"/>
      <w:r w:rsidRPr="00F0232E">
        <w:t xml:space="preserve"> </w:t>
      </w:r>
      <w:proofErr w:type="spellStart"/>
      <w:r w:rsidRPr="00F0232E">
        <w:t>Flow</w:t>
      </w:r>
      <w:proofErr w:type="spellEnd"/>
      <w:r w:rsidRPr="00F0232E">
        <w:t xml:space="preserve"> </w:t>
      </w:r>
      <w:proofErr w:type="spellStart"/>
      <w:r w:rsidRPr="00F0232E">
        <w:t>Cytometry</w:t>
      </w:r>
      <w:proofErr w:type="spellEnd"/>
    </w:p>
    <w:p w14:paraId="025104EE" w14:textId="77777777" w:rsidR="004E5C19" w:rsidRPr="00F0232E" w:rsidRDefault="00F0232E" w:rsidP="00151F12">
      <w:pPr>
        <w:numPr>
          <w:ilvl w:val="0"/>
          <w:numId w:val="1"/>
        </w:numPr>
        <w:tabs>
          <w:tab w:val="num" w:pos="851"/>
        </w:tabs>
        <w:ind w:left="426" w:hanging="426"/>
      </w:pPr>
      <w:proofErr w:type="spellStart"/>
      <w:r w:rsidRPr="00F0232E">
        <w:t>Light-Activated</w:t>
      </w:r>
      <w:proofErr w:type="spellEnd"/>
      <w:r w:rsidRPr="00F0232E">
        <w:t xml:space="preserve"> </w:t>
      </w:r>
      <w:proofErr w:type="spellStart"/>
      <w:r w:rsidRPr="00F0232E">
        <w:t>Therapy</w:t>
      </w:r>
      <w:proofErr w:type="spellEnd"/>
      <w:r w:rsidRPr="00F0232E">
        <w:t xml:space="preserve">: </w:t>
      </w:r>
      <w:proofErr w:type="spellStart"/>
      <w:r w:rsidRPr="00F0232E">
        <w:t>Photodynamic</w:t>
      </w:r>
      <w:proofErr w:type="spellEnd"/>
      <w:r w:rsidRPr="00F0232E">
        <w:t xml:space="preserve"> </w:t>
      </w:r>
      <w:proofErr w:type="spellStart"/>
      <w:r w:rsidRPr="00F0232E">
        <w:t>Therapy</w:t>
      </w:r>
      <w:proofErr w:type="spellEnd"/>
    </w:p>
    <w:p w14:paraId="7936E065" w14:textId="77777777" w:rsidR="004E5C19" w:rsidRPr="00F0232E" w:rsidRDefault="00F0232E" w:rsidP="00151F12">
      <w:pPr>
        <w:numPr>
          <w:ilvl w:val="0"/>
          <w:numId w:val="1"/>
        </w:numPr>
        <w:tabs>
          <w:tab w:val="num" w:pos="851"/>
        </w:tabs>
        <w:ind w:left="426" w:hanging="426"/>
      </w:pPr>
      <w:proofErr w:type="spellStart"/>
      <w:r w:rsidRPr="00F0232E">
        <w:t>Tissue</w:t>
      </w:r>
      <w:proofErr w:type="spellEnd"/>
      <w:r w:rsidRPr="00F0232E">
        <w:t xml:space="preserve"> </w:t>
      </w:r>
      <w:proofErr w:type="spellStart"/>
      <w:r w:rsidRPr="00F0232E">
        <w:t>Engineering</w:t>
      </w:r>
      <w:proofErr w:type="spellEnd"/>
      <w:r w:rsidRPr="00F0232E">
        <w:t xml:space="preserve"> </w:t>
      </w:r>
      <w:proofErr w:type="spellStart"/>
      <w:r w:rsidRPr="00F0232E">
        <w:t>with</w:t>
      </w:r>
      <w:proofErr w:type="spellEnd"/>
      <w:r w:rsidRPr="00F0232E">
        <w:t xml:space="preserve"> </w:t>
      </w:r>
      <w:proofErr w:type="spellStart"/>
      <w:r w:rsidRPr="00F0232E">
        <w:t>Light</w:t>
      </w:r>
      <w:proofErr w:type="spellEnd"/>
      <w:r w:rsidRPr="00F0232E">
        <w:t xml:space="preserve"> </w:t>
      </w:r>
    </w:p>
    <w:p w14:paraId="494B7CE7" w14:textId="77777777" w:rsidR="004E5C19" w:rsidRPr="00F0232E" w:rsidRDefault="00F0232E" w:rsidP="00151F12">
      <w:pPr>
        <w:numPr>
          <w:ilvl w:val="0"/>
          <w:numId w:val="1"/>
        </w:numPr>
        <w:tabs>
          <w:tab w:val="num" w:pos="851"/>
        </w:tabs>
        <w:ind w:left="426" w:hanging="426"/>
      </w:pPr>
      <w:proofErr w:type="spellStart"/>
      <w:r w:rsidRPr="00F0232E">
        <w:t>Laser</w:t>
      </w:r>
      <w:proofErr w:type="spellEnd"/>
      <w:r w:rsidRPr="00F0232E">
        <w:t xml:space="preserve"> </w:t>
      </w:r>
      <w:proofErr w:type="spellStart"/>
      <w:r w:rsidRPr="00F0232E">
        <w:t>Tweezers</w:t>
      </w:r>
      <w:proofErr w:type="spellEnd"/>
      <w:r w:rsidRPr="00F0232E">
        <w:t xml:space="preserve"> </w:t>
      </w:r>
      <w:proofErr w:type="spellStart"/>
      <w:r w:rsidRPr="00F0232E">
        <w:t>and</w:t>
      </w:r>
      <w:proofErr w:type="spellEnd"/>
      <w:r w:rsidRPr="00F0232E">
        <w:t xml:space="preserve"> </w:t>
      </w:r>
      <w:proofErr w:type="spellStart"/>
      <w:r w:rsidRPr="00F0232E">
        <w:t>Laser</w:t>
      </w:r>
      <w:proofErr w:type="spellEnd"/>
      <w:r w:rsidRPr="00F0232E">
        <w:t xml:space="preserve"> </w:t>
      </w:r>
      <w:proofErr w:type="spellStart"/>
      <w:r w:rsidRPr="00F0232E">
        <w:t>Scissors</w:t>
      </w:r>
      <w:proofErr w:type="spellEnd"/>
    </w:p>
    <w:p w14:paraId="70037E36" w14:textId="77777777" w:rsidR="004E5C19" w:rsidRPr="00F0232E" w:rsidRDefault="00F0232E" w:rsidP="00151F12">
      <w:pPr>
        <w:numPr>
          <w:ilvl w:val="0"/>
          <w:numId w:val="1"/>
        </w:numPr>
        <w:tabs>
          <w:tab w:val="num" w:pos="851"/>
        </w:tabs>
        <w:ind w:left="426" w:hanging="426"/>
      </w:pPr>
      <w:proofErr w:type="spellStart"/>
      <w:r w:rsidRPr="00F0232E">
        <w:t>Nanotechnology</w:t>
      </w:r>
      <w:proofErr w:type="spellEnd"/>
      <w:r w:rsidRPr="00F0232E">
        <w:t xml:space="preserve"> </w:t>
      </w:r>
      <w:proofErr w:type="spellStart"/>
      <w:r w:rsidRPr="00F0232E">
        <w:t>for</w:t>
      </w:r>
      <w:proofErr w:type="spellEnd"/>
      <w:r w:rsidRPr="00F0232E">
        <w:t xml:space="preserve"> </w:t>
      </w:r>
      <w:proofErr w:type="spellStart"/>
      <w:r w:rsidRPr="00F0232E">
        <w:t>Biophotonics</w:t>
      </w:r>
      <w:proofErr w:type="spellEnd"/>
      <w:r w:rsidRPr="00F0232E">
        <w:t xml:space="preserve">: </w:t>
      </w:r>
      <w:proofErr w:type="spellStart"/>
      <w:r w:rsidRPr="00F0232E">
        <w:t>Bionanophotonics</w:t>
      </w:r>
      <w:proofErr w:type="spellEnd"/>
      <w:r w:rsidRPr="00F0232E">
        <w:t xml:space="preserve"> </w:t>
      </w:r>
    </w:p>
    <w:p w14:paraId="510DC4B8" w14:textId="77777777" w:rsidR="004E5C19" w:rsidRDefault="00F0232E" w:rsidP="00151F12">
      <w:pPr>
        <w:numPr>
          <w:ilvl w:val="0"/>
          <w:numId w:val="1"/>
        </w:numPr>
        <w:tabs>
          <w:tab w:val="num" w:pos="851"/>
        </w:tabs>
        <w:ind w:left="426" w:hanging="426"/>
      </w:pPr>
      <w:proofErr w:type="spellStart"/>
      <w:r w:rsidRPr="00F0232E">
        <w:t>Biomaterials</w:t>
      </w:r>
      <w:proofErr w:type="spellEnd"/>
      <w:r w:rsidRPr="00F0232E">
        <w:t xml:space="preserve"> </w:t>
      </w:r>
      <w:proofErr w:type="spellStart"/>
      <w:r w:rsidRPr="00F0232E">
        <w:t>for</w:t>
      </w:r>
      <w:proofErr w:type="spellEnd"/>
      <w:r w:rsidRPr="00F0232E">
        <w:t xml:space="preserve"> </w:t>
      </w:r>
      <w:proofErr w:type="spellStart"/>
      <w:r w:rsidRPr="00F0232E">
        <w:t>Photonics</w:t>
      </w:r>
      <w:proofErr w:type="spellEnd"/>
      <w:r w:rsidRPr="00F0232E">
        <w:t xml:space="preserve"> </w:t>
      </w:r>
    </w:p>
    <w:p w14:paraId="18409E4A" w14:textId="77777777" w:rsidR="00151F12" w:rsidRDefault="00151F12" w:rsidP="00151F12"/>
    <w:p w14:paraId="02052F63" w14:textId="77777777" w:rsidR="00151F12" w:rsidRPr="00F0232E" w:rsidRDefault="00151F12" w:rsidP="00151F12"/>
    <w:p w14:paraId="1BF7ACC7" w14:textId="77777777" w:rsidR="00F0232E" w:rsidRDefault="00F0232E" w:rsidP="00151F12">
      <w:pPr>
        <w:tabs>
          <w:tab w:val="num" w:pos="851"/>
        </w:tabs>
        <w:ind w:left="426" w:hanging="426"/>
      </w:pPr>
    </w:p>
    <w:p w14:paraId="07AC1089" w14:textId="77777777" w:rsidR="00F0232E" w:rsidRPr="00F0232E" w:rsidRDefault="00F0232E" w:rsidP="00151F12">
      <w:pPr>
        <w:tabs>
          <w:tab w:val="num" w:pos="851"/>
        </w:tabs>
        <w:jc w:val="center"/>
        <w:rPr>
          <w:b/>
          <w:lang w:val="en-US"/>
        </w:rPr>
      </w:pPr>
      <w:r w:rsidRPr="00F0232E">
        <w:rPr>
          <w:b/>
          <w:lang w:val="en-US"/>
        </w:rPr>
        <w:t>Literature</w:t>
      </w:r>
    </w:p>
    <w:p w14:paraId="6F0311C3" w14:textId="77777777" w:rsidR="004E5C19" w:rsidRPr="00F0232E" w:rsidRDefault="00F0232E" w:rsidP="00151F12">
      <w:pPr>
        <w:numPr>
          <w:ilvl w:val="0"/>
          <w:numId w:val="2"/>
        </w:numPr>
        <w:tabs>
          <w:tab w:val="clear" w:pos="720"/>
          <w:tab w:val="num" w:pos="851"/>
        </w:tabs>
        <w:ind w:left="426" w:hanging="426"/>
      </w:pPr>
      <w:proofErr w:type="spellStart"/>
      <w:r w:rsidRPr="00F0232E">
        <w:t>Paras</w:t>
      </w:r>
      <w:proofErr w:type="spellEnd"/>
      <w:r w:rsidRPr="00F0232E">
        <w:t xml:space="preserve"> N. </w:t>
      </w:r>
      <w:proofErr w:type="spellStart"/>
      <w:r w:rsidRPr="00F0232E">
        <w:t>Prasad</w:t>
      </w:r>
      <w:proofErr w:type="spellEnd"/>
      <w:r w:rsidRPr="00F0232E">
        <w:t xml:space="preserve">. </w:t>
      </w:r>
      <w:proofErr w:type="spellStart"/>
      <w:r w:rsidRPr="00F0232E">
        <w:t>Introduction</w:t>
      </w:r>
      <w:proofErr w:type="spellEnd"/>
      <w:r w:rsidRPr="00F0232E">
        <w:t xml:space="preserve"> </w:t>
      </w:r>
      <w:proofErr w:type="spellStart"/>
      <w:r w:rsidRPr="00F0232E">
        <w:t>to</w:t>
      </w:r>
      <w:proofErr w:type="spellEnd"/>
      <w:r w:rsidRPr="00F0232E">
        <w:t xml:space="preserve"> </w:t>
      </w:r>
      <w:proofErr w:type="spellStart"/>
      <w:r w:rsidRPr="00F0232E">
        <w:t>Biophotonics</w:t>
      </w:r>
      <w:proofErr w:type="spellEnd"/>
      <w:r w:rsidRPr="00F0232E">
        <w:t xml:space="preserve">. </w:t>
      </w:r>
      <w:proofErr w:type="spellStart"/>
      <w:r w:rsidRPr="00F0232E">
        <w:t>John</w:t>
      </w:r>
      <w:proofErr w:type="spellEnd"/>
      <w:r w:rsidRPr="00F0232E">
        <w:t xml:space="preserve"> </w:t>
      </w:r>
      <w:proofErr w:type="spellStart"/>
      <w:r w:rsidRPr="00F0232E">
        <w:t>Wiley</w:t>
      </w:r>
      <w:proofErr w:type="spellEnd"/>
      <w:r w:rsidRPr="00F0232E">
        <w:t xml:space="preserve"> &amp; </w:t>
      </w:r>
      <w:proofErr w:type="spellStart"/>
      <w:r w:rsidRPr="00F0232E">
        <w:t>Sons</w:t>
      </w:r>
      <w:proofErr w:type="spellEnd"/>
      <w:r w:rsidRPr="00F0232E">
        <w:t xml:space="preserve">, </w:t>
      </w:r>
      <w:proofErr w:type="spellStart"/>
      <w:r w:rsidRPr="00F0232E">
        <w:t>Inc</w:t>
      </w:r>
      <w:proofErr w:type="spellEnd"/>
      <w:r w:rsidRPr="00F0232E">
        <w:t xml:space="preserve">., </w:t>
      </w:r>
      <w:proofErr w:type="spellStart"/>
      <w:r w:rsidRPr="00F0232E">
        <w:t>Hoboken</w:t>
      </w:r>
      <w:proofErr w:type="spellEnd"/>
      <w:r w:rsidRPr="00F0232E">
        <w:t xml:space="preserve">, </w:t>
      </w:r>
      <w:proofErr w:type="spellStart"/>
      <w:r w:rsidRPr="00F0232E">
        <w:t>New</w:t>
      </w:r>
      <w:proofErr w:type="spellEnd"/>
      <w:r w:rsidRPr="00F0232E">
        <w:t xml:space="preserve"> </w:t>
      </w:r>
      <w:proofErr w:type="spellStart"/>
      <w:r w:rsidRPr="00F0232E">
        <w:t>Jersey</w:t>
      </w:r>
      <w:proofErr w:type="spellEnd"/>
      <w:r w:rsidRPr="00F0232E">
        <w:t>, USA - 2003.</w:t>
      </w:r>
    </w:p>
    <w:p w14:paraId="63CD564E" w14:textId="3A90035B" w:rsidR="004E5C19" w:rsidRPr="00F0232E" w:rsidRDefault="00F0232E" w:rsidP="00151F12">
      <w:pPr>
        <w:numPr>
          <w:ilvl w:val="0"/>
          <w:numId w:val="2"/>
        </w:numPr>
        <w:tabs>
          <w:tab w:val="clear" w:pos="720"/>
          <w:tab w:val="num" w:pos="851"/>
        </w:tabs>
        <w:ind w:left="426" w:hanging="426"/>
      </w:pPr>
      <w:proofErr w:type="spellStart"/>
      <w:r w:rsidRPr="00F0232E">
        <w:t>Handbook</w:t>
      </w:r>
      <w:proofErr w:type="spellEnd"/>
      <w:r w:rsidRPr="00F0232E">
        <w:t xml:space="preserve"> </w:t>
      </w:r>
      <w:proofErr w:type="spellStart"/>
      <w:r w:rsidRPr="00F0232E">
        <w:t>on</w:t>
      </w:r>
      <w:proofErr w:type="spellEnd"/>
      <w:r w:rsidRPr="00F0232E">
        <w:t xml:space="preserve"> </w:t>
      </w:r>
      <w:proofErr w:type="spellStart"/>
      <w:r w:rsidRPr="00F0232E">
        <w:t>Optical</w:t>
      </w:r>
      <w:proofErr w:type="spellEnd"/>
      <w:r w:rsidRPr="00F0232E">
        <w:t xml:space="preserve"> </w:t>
      </w:r>
      <w:proofErr w:type="spellStart"/>
      <w:r w:rsidRPr="00F0232E">
        <w:t>Biomedical</w:t>
      </w:r>
      <w:proofErr w:type="spellEnd"/>
      <w:r w:rsidRPr="00F0232E">
        <w:t xml:space="preserve"> </w:t>
      </w:r>
      <w:proofErr w:type="spellStart"/>
      <w:r w:rsidRPr="00F0232E">
        <w:t>Diagnostics</w:t>
      </w:r>
      <w:proofErr w:type="spellEnd"/>
      <w:r w:rsidRPr="00F0232E">
        <w:t xml:space="preserve">, V.V. </w:t>
      </w:r>
      <w:proofErr w:type="spellStart"/>
      <w:r w:rsidRPr="00F0232E">
        <w:t>Tuchin</w:t>
      </w:r>
      <w:proofErr w:type="spellEnd"/>
      <w:r w:rsidRPr="00F0232E">
        <w:t xml:space="preserve"> –</w:t>
      </w:r>
      <w:proofErr w:type="spellStart"/>
      <w:r w:rsidRPr="00F0232E">
        <w:t>Editor</w:t>
      </w:r>
      <w:proofErr w:type="spellEnd"/>
      <w:r w:rsidRPr="00F0232E">
        <w:t xml:space="preserve">, SPIE </w:t>
      </w:r>
      <w:proofErr w:type="spellStart"/>
      <w:r w:rsidRPr="00F0232E">
        <w:t>Publ</w:t>
      </w:r>
      <w:proofErr w:type="spellEnd"/>
      <w:r w:rsidRPr="00F0232E">
        <w:t>., USA, 1</w:t>
      </w:r>
      <w:r w:rsidRPr="00F0232E">
        <w:rPr>
          <w:vertAlign w:val="superscript"/>
        </w:rPr>
        <w:t>st</w:t>
      </w:r>
      <w:r w:rsidRPr="00F0232E">
        <w:t xml:space="preserve"> </w:t>
      </w:r>
      <w:proofErr w:type="spellStart"/>
      <w:r w:rsidRPr="00F0232E">
        <w:t>Edition</w:t>
      </w:r>
      <w:proofErr w:type="spellEnd"/>
      <w:r w:rsidRPr="00F0232E">
        <w:t xml:space="preserve"> – 2002 (</w:t>
      </w:r>
      <w:proofErr w:type="spellStart"/>
      <w:r w:rsidRPr="00F0232E">
        <w:t>Russian</w:t>
      </w:r>
      <w:proofErr w:type="spellEnd"/>
      <w:r w:rsidRPr="00F0232E">
        <w:t xml:space="preserve"> </w:t>
      </w:r>
      <w:proofErr w:type="spellStart"/>
      <w:r w:rsidRPr="00F0232E">
        <w:t>translation</w:t>
      </w:r>
      <w:proofErr w:type="spellEnd"/>
      <w:r w:rsidRPr="00F0232E">
        <w:t xml:space="preserve"> – </w:t>
      </w:r>
      <w:proofErr w:type="spellStart"/>
      <w:r w:rsidRPr="00F0232E">
        <w:t>Fizmatlit</w:t>
      </w:r>
      <w:proofErr w:type="spellEnd"/>
      <w:r w:rsidRPr="00F0232E">
        <w:t xml:space="preserve">, </w:t>
      </w:r>
      <w:proofErr w:type="spellStart"/>
      <w:r w:rsidRPr="00F0232E">
        <w:t>Moscow</w:t>
      </w:r>
      <w:proofErr w:type="spellEnd"/>
      <w:r w:rsidRPr="00F0232E">
        <w:t xml:space="preserve"> 2007); 2</w:t>
      </w:r>
      <w:r w:rsidRPr="00F0232E">
        <w:rPr>
          <w:vertAlign w:val="superscript"/>
        </w:rPr>
        <w:t>nd</w:t>
      </w:r>
      <w:r w:rsidRPr="00F0232E">
        <w:t xml:space="preserve"> </w:t>
      </w:r>
      <w:proofErr w:type="spellStart"/>
      <w:r w:rsidRPr="00F0232E">
        <w:t>Edition</w:t>
      </w:r>
      <w:proofErr w:type="spellEnd"/>
      <w:r w:rsidRPr="00F0232E">
        <w:t xml:space="preserve"> -</w:t>
      </w:r>
      <w:r w:rsidR="004D449F">
        <w:t xml:space="preserve"> </w:t>
      </w:r>
      <w:bookmarkStart w:id="0" w:name="_GoBack"/>
      <w:bookmarkEnd w:id="0"/>
      <w:r w:rsidRPr="00F0232E">
        <w:t>2016.</w:t>
      </w:r>
    </w:p>
    <w:p w14:paraId="5774E0E6" w14:textId="77777777" w:rsidR="00F0232E" w:rsidRDefault="00F0232E" w:rsidP="00151F12">
      <w:pPr>
        <w:numPr>
          <w:ilvl w:val="0"/>
          <w:numId w:val="2"/>
        </w:numPr>
        <w:tabs>
          <w:tab w:val="clear" w:pos="720"/>
          <w:tab w:val="num" w:pos="851"/>
        </w:tabs>
        <w:ind w:left="426" w:hanging="426"/>
      </w:pPr>
      <w:r w:rsidRPr="00F0232E">
        <w:t xml:space="preserve">V.V. </w:t>
      </w:r>
      <w:proofErr w:type="spellStart"/>
      <w:r w:rsidRPr="00F0232E">
        <w:t>Tuchin</w:t>
      </w:r>
      <w:proofErr w:type="spellEnd"/>
      <w:r w:rsidRPr="00F0232E">
        <w:t xml:space="preserve">. </w:t>
      </w:r>
      <w:proofErr w:type="spellStart"/>
      <w:r w:rsidRPr="00F0232E">
        <w:t>Tissue</w:t>
      </w:r>
      <w:proofErr w:type="spellEnd"/>
      <w:r w:rsidRPr="00F0232E">
        <w:t xml:space="preserve"> </w:t>
      </w:r>
      <w:proofErr w:type="spellStart"/>
      <w:r w:rsidRPr="00F0232E">
        <w:t>Optics</w:t>
      </w:r>
      <w:proofErr w:type="spellEnd"/>
      <w:r w:rsidRPr="00F0232E">
        <w:t xml:space="preserve">: </w:t>
      </w:r>
      <w:proofErr w:type="spellStart"/>
      <w:r w:rsidRPr="00F0232E">
        <w:t>Light</w:t>
      </w:r>
      <w:proofErr w:type="spellEnd"/>
      <w:r w:rsidRPr="00F0232E">
        <w:t xml:space="preserve"> </w:t>
      </w:r>
      <w:proofErr w:type="spellStart"/>
      <w:r w:rsidRPr="00F0232E">
        <w:t>Scattering</w:t>
      </w:r>
      <w:proofErr w:type="spellEnd"/>
      <w:r w:rsidRPr="00F0232E">
        <w:t xml:space="preserve"> </w:t>
      </w:r>
      <w:proofErr w:type="spellStart"/>
      <w:r w:rsidRPr="00F0232E">
        <w:t>Methods</w:t>
      </w:r>
      <w:proofErr w:type="spellEnd"/>
      <w:r w:rsidRPr="00F0232E">
        <w:t xml:space="preserve"> </w:t>
      </w:r>
      <w:proofErr w:type="spellStart"/>
      <w:r w:rsidRPr="00F0232E">
        <w:t>and</w:t>
      </w:r>
      <w:proofErr w:type="spellEnd"/>
      <w:r w:rsidRPr="00F0232E">
        <w:t xml:space="preserve"> </w:t>
      </w:r>
      <w:proofErr w:type="spellStart"/>
      <w:r w:rsidRPr="00F0232E">
        <w:t>Instruments</w:t>
      </w:r>
      <w:proofErr w:type="spellEnd"/>
      <w:r w:rsidRPr="00F0232E">
        <w:t xml:space="preserve"> </w:t>
      </w:r>
      <w:proofErr w:type="spellStart"/>
      <w:r w:rsidRPr="00F0232E">
        <w:t>for</w:t>
      </w:r>
      <w:proofErr w:type="spellEnd"/>
      <w:r w:rsidRPr="00F0232E">
        <w:t xml:space="preserve"> </w:t>
      </w:r>
      <w:proofErr w:type="spellStart"/>
      <w:r w:rsidRPr="00F0232E">
        <w:t>Medical</w:t>
      </w:r>
      <w:proofErr w:type="spellEnd"/>
      <w:r w:rsidRPr="00F0232E">
        <w:t xml:space="preserve"> </w:t>
      </w:r>
      <w:proofErr w:type="spellStart"/>
      <w:r w:rsidRPr="00F0232E">
        <w:t>Diagnostics</w:t>
      </w:r>
      <w:proofErr w:type="spellEnd"/>
      <w:r w:rsidRPr="00F0232E">
        <w:t>. (</w:t>
      </w:r>
      <w:proofErr w:type="spellStart"/>
      <w:r w:rsidRPr="00F0232E">
        <w:t>Russian</w:t>
      </w:r>
      <w:proofErr w:type="spellEnd"/>
      <w:r w:rsidRPr="00F0232E">
        <w:t xml:space="preserve"> </w:t>
      </w:r>
      <w:proofErr w:type="spellStart"/>
      <w:r w:rsidRPr="00F0232E">
        <w:t>translation</w:t>
      </w:r>
      <w:proofErr w:type="spellEnd"/>
      <w:r w:rsidRPr="00F0232E">
        <w:t xml:space="preserve"> – </w:t>
      </w:r>
      <w:proofErr w:type="spellStart"/>
      <w:r w:rsidRPr="00F0232E">
        <w:t>Fizmatlit</w:t>
      </w:r>
      <w:proofErr w:type="spellEnd"/>
      <w:r w:rsidRPr="00F0232E">
        <w:t xml:space="preserve">, </w:t>
      </w:r>
      <w:proofErr w:type="spellStart"/>
      <w:r w:rsidRPr="00F0232E">
        <w:t>Moscow</w:t>
      </w:r>
      <w:proofErr w:type="spellEnd"/>
      <w:r w:rsidRPr="00F0232E">
        <w:t xml:space="preserve"> - 2013).</w:t>
      </w:r>
    </w:p>
    <w:p w14:paraId="39E4CD58" w14:textId="226FEAD0" w:rsidR="00F0232E" w:rsidRDefault="00F0232E" w:rsidP="00151F12">
      <w:pPr>
        <w:numPr>
          <w:ilvl w:val="0"/>
          <w:numId w:val="2"/>
        </w:numPr>
        <w:tabs>
          <w:tab w:val="clear" w:pos="720"/>
          <w:tab w:val="num" w:pos="851"/>
        </w:tabs>
        <w:ind w:left="426" w:hanging="426"/>
      </w:pPr>
      <w:proofErr w:type="spellStart"/>
      <w:r w:rsidRPr="00F0232E">
        <w:t>Handbook</w:t>
      </w:r>
      <w:proofErr w:type="spellEnd"/>
      <w:r w:rsidRPr="00F0232E">
        <w:t xml:space="preserve"> </w:t>
      </w:r>
      <w:proofErr w:type="spellStart"/>
      <w:r w:rsidRPr="00F0232E">
        <w:t>on</w:t>
      </w:r>
      <w:proofErr w:type="spellEnd"/>
      <w:r w:rsidRPr="00F0232E">
        <w:t xml:space="preserve"> </w:t>
      </w:r>
      <w:proofErr w:type="spellStart"/>
      <w:r w:rsidRPr="00F0232E">
        <w:t>Coherent-Domain</w:t>
      </w:r>
      <w:proofErr w:type="spellEnd"/>
      <w:r w:rsidRPr="00F0232E">
        <w:t xml:space="preserve"> </w:t>
      </w:r>
      <w:proofErr w:type="spellStart"/>
      <w:r w:rsidRPr="00F0232E">
        <w:t>Optical</w:t>
      </w:r>
      <w:proofErr w:type="spellEnd"/>
      <w:r w:rsidRPr="00F0232E">
        <w:t xml:space="preserve"> </w:t>
      </w:r>
      <w:proofErr w:type="spellStart"/>
      <w:r w:rsidRPr="00F0232E">
        <w:t>Methods</w:t>
      </w:r>
      <w:proofErr w:type="spellEnd"/>
      <w:r w:rsidRPr="00F0232E">
        <w:t xml:space="preserve">; </w:t>
      </w:r>
      <w:proofErr w:type="spellStart"/>
      <w:r w:rsidRPr="00F0232E">
        <w:t>Biomedical</w:t>
      </w:r>
      <w:proofErr w:type="spellEnd"/>
      <w:r w:rsidRPr="00F0232E">
        <w:t xml:space="preserve"> </w:t>
      </w:r>
      <w:proofErr w:type="spellStart"/>
      <w:r w:rsidRPr="00F0232E">
        <w:t>Diagnostics</w:t>
      </w:r>
      <w:proofErr w:type="spellEnd"/>
      <w:r w:rsidRPr="00F0232E">
        <w:t xml:space="preserve">, </w:t>
      </w:r>
      <w:proofErr w:type="spellStart"/>
      <w:r w:rsidRPr="00F0232E">
        <w:t>Environmental</w:t>
      </w:r>
      <w:proofErr w:type="spellEnd"/>
      <w:r w:rsidRPr="00F0232E">
        <w:t xml:space="preserve"> </w:t>
      </w:r>
      <w:proofErr w:type="spellStart"/>
      <w:r w:rsidRPr="00F0232E">
        <w:t>and</w:t>
      </w:r>
      <w:proofErr w:type="spellEnd"/>
      <w:r w:rsidRPr="00F0232E">
        <w:t xml:space="preserve"> </w:t>
      </w:r>
      <w:proofErr w:type="spellStart"/>
      <w:r w:rsidRPr="00F0232E">
        <w:t>Material</w:t>
      </w:r>
      <w:proofErr w:type="spellEnd"/>
      <w:r w:rsidRPr="00F0232E">
        <w:t xml:space="preserve"> </w:t>
      </w:r>
      <w:proofErr w:type="spellStart"/>
      <w:r w:rsidRPr="00F0232E">
        <w:t>Science</w:t>
      </w:r>
      <w:proofErr w:type="spellEnd"/>
      <w:r w:rsidRPr="00F0232E">
        <w:t xml:space="preserve">. V.V. </w:t>
      </w:r>
      <w:proofErr w:type="spellStart"/>
      <w:r w:rsidRPr="00F0232E">
        <w:t>Tuchin</w:t>
      </w:r>
      <w:proofErr w:type="spellEnd"/>
      <w:r w:rsidRPr="00F0232E">
        <w:t xml:space="preserve"> –</w:t>
      </w:r>
      <w:r w:rsidR="004D449F">
        <w:t xml:space="preserve"> </w:t>
      </w:r>
      <w:proofErr w:type="spellStart"/>
      <w:r w:rsidRPr="00F0232E">
        <w:t>Editor</w:t>
      </w:r>
      <w:proofErr w:type="spellEnd"/>
      <w:r w:rsidRPr="00F0232E">
        <w:t xml:space="preserve">, </w:t>
      </w:r>
      <w:proofErr w:type="spellStart"/>
      <w:r w:rsidRPr="00F0232E">
        <w:t>Kluwer</w:t>
      </w:r>
      <w:proofErr w:type="spellEnd"/>
      <w:r w:rsidRPr="00F0232E">
        <w:t xml:space="preserve"> </w:t>
      </w:r>
      <w:proofErr w:type="spellStart"/>
      <w:r w:rsidRPr="00F0232E">
        <w:t>Acad</w:t>
      </w:r>
      <w:proofErr w:type="spellEnd"/>
      <w:r w:rsidRPr="00F0232E">
        <w:t xml:space="preserve">. </w:t>
      </w:r>
      <w:proofErr w:type="spellStart"/>
      <w:r w:rsidRPr="00F0232E">
        <w:t>Publ</w:t>
      </w:r>
      <w:proofErr w:type="spellEnd"/>
      <w:r w:rsidRPr="00F0232E">
        <w:t xml:space="preserve">., </w:t>
      </w:r>
      <w:proofErr w:type="spellStart"/>
      <w:r w:rsidRPr="00F0232E">
        <w:t>Boston-Dordrecht-London</w:t>
      </w:r>
      <w:proofErr w:type="spellEnd"/>
      <w:r w:rsidRPr="00F0232E">
        <w:t xml:space="preserve"> – 2013</w:t>
      </w:r>
      <w:r w:rsidR="004D449F">
        <w:t>.</w:t>
      </w:r>
    </w:p>
    <w:sectPr w:rsidR="00F0232E" w:rsidSect="00A16C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5D24"/>
    <w:multiLevelType w:val="hybridMultilevel"/>
    <w:tmpl w:val="D61468FE"/>
    <w:lvl w:ilvl="0" w:tplc="461AD81A">
      <w:start w:val="1"/>
      <w:numFmt w:val="bullet"/>
      <w:lvlText w:val="•"/>
      <w:lvlJc w:val="left"/>
      <w:pPr>
        <w:tabs>
          <w:tab w:val="num" w:pos="1002"/>
        </w:tabs>
        <w:ind w:left="1002" w:hanging="360"/>
      </w:pPr>
      <w:rPr>
        <w:rFonts w:ascii="Arial" w:hAnsi="Arial" w:hint="default"/>
      </w:rPr>
    </w:lvl>
    <w:lvl w:ilvl="1" w:tplc="E5B60D9E" w:tentative="1">
      <w:start w:val="1"/>
      <w:numFmt w:val="bullet"/>
      <w:lvlText w:val="•"/>
      <w:lvlJc w:val="left"/>
      <w:pPr>
        <w:tabs>
          <w:tab w:val="num" w:pos="1722"/>
        </w:tabs>
        <w:ind w:left="1722" w:hanging="360"/>
      </w:pPr>
      <w:rPr>
        <w:rFonts w:ascii="Arial" w:hAnsi="Arial" w:hint="default"/>
      </w:rPr>
    </w:lvl>
    <w:lvl w:ilvl="2" w:tplc="CE80A876" w:tentative="1">
      <w:start w:val="1"/>
      <w:numFmt w:val="bullet"/>
      <w:lvlText w:val="•"/>
      <w:lvlJc w:val="left"/>
      <w:pPr>
        <w:tabs>
          <w:tab w:val="num" w:pos="2442"/>
        </w:tabs>
        <w:ind w:left="2442" w:hanging="360"/>
      </w:pPr>
      <w:rPr>
        <w:rFonts w:ascii="Arial" w:hAnsi="Arial" w:hint="default"/>
      </w:rPr>
    </w:lvl>
    <w:lvl w:ilvl="3" w:tplc="4E82352A" w:tentative="1">
      <w:start w:val="1"/>
      <w:numFmt w:val="bullet"/>
      <w:lvlText w:val="•"/>
      <w:lvlJc w:val="left"/>
      <w:pPr>
        <w:tabs>
          <w:tab w:val="num" w:pos="3162"/>
        </w:tabs>
        <w:ind w:left="3162" w:hanging="360"/>
      </w:pPr>
      <w:rPr>
        <w:rFonts w:ascii="Arial" w:hAnsi="Arial" w:hint="default"/>
      </w:rPr>
    </w:lvl>
    <w:lvl w:ilvl="4" w:tplc="FE34CB7A" w:tentative="1">
      <w:start w:val="1"/>
      <w:numFmt w:val="bullet"/>
      <w:lvlText w:val="•"/>
      <w:lvlJc w:val="left"/>
      <w:pPr>
        <w:tabs>
          <w:tab w:val="num" w:pos="3882"/>
        </w:tabs>
        <w:ind w:left="3882" w:hanging="360"/>
      </w:pPr>
      <w:rPr>
        <w:rFonts w:ascii="Arial" w:hAnsi="Arial" w:hint="default"/>
      </w:rPr>
    </w:lvl>
    <w:lvl w:ilvl="5" w:tplc="B122F808" w:tentative="1">
      <w:start w:val="1"/>
      <w:numFmt w:val="bullet"/>
      <w:lvlText w:val="•"/>
      <w:lvlJc w:val="left"/>
      <w:pPr>
        <w:tabs>
          <w:tab w:val="num" w:pos="4602"/>
        </w:tabs>
        <w:ind w:left="4602" w:hanging="360"/>
      </w:pPr>
      <w:rPr>
        <w:rFonts w:ascii="Arial" w:hAnsi="Arial" w:hint="default"/>
      </w:rPr>
    </w:lvl>
    <w:lvl w:ilvl="6" w:tplc="E5C68078" w:tentative="1">
      <w:start w:val="1"/>
      <w:numFmt w:val="bullet"/>
      <w:lvlText w:val="•"/>
      <w:lvlJc w:val="left"/>
      <w:pPr>
        <w:tabs>
          <w:tab w:val="num" w:pos="5322"/>
        </w:tabs>
        <w:ind w:left="5322" w:hanging="360"/>
      </w:pPr>
      <w:rPr>
        <w:rFonts w:ascii="Arial" w:hAnsi="Arial" w:hint="default"/>
      </w:rPr>
    </w:lvl>
    <w:lvl w:ilvl="7" w:tplc="D91828E0" w:tentative="1">
      <w:start w:val="1"/>
      <w:numFmt w:val="bullet"/>
      <w:lvlText w:val="•"/>
      <w:lvlJc w:val="left"/>
      <w:pPr>
        <w:tabs>
          <w:tab w:val="num" w:pos="6042"/>
        </w:tabs>
        <w:ind w:left="6042" w:hanging="360"/>
      </w:pPr>
      <w:rPr>
        <w:rFonts w:ascii="Arial" w:hAnsi="Arial" w:hint="default"/>
      </w:rPr>
    </w:lvl>
    <w:lvl w:ilvl="8" w:tplc="8348DC02" w:tentative="1">
      <w:start w:val="1"/>
      <w:numFmt w:val="bullet"/>
      <w:lvlText w:val="•"/>
      <w:lvlJc w:val="left"/>
      <w:pPr>
        <w:tabs>
          <w:tab w:val="num" w:pos="6762"/>
        </w:tabs>
        <w:ind w:left="6762" w:hanging="360"/>
      </w:pPr>
      <w:rPr>
        <w:rFonts w:ascii="Arial" w:hAnsi="Arial" w:hint="default"/>
      </w:rPr>
    </w:lvl>
  </w:abstractNum>
  <w:abstractNum w:abstractNumId="1">
    <w:nsid w:val="506B555F"/>
    <w:multiLevelType w:val="hybridMultilevel"/>
    <w:tmpl w:val="E98C4F3E"/>
    <w:lvl w:ilvl="0" w:tplc="781C4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58D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7AFF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CC5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80B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EEF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26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943A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E2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2E"/>
    <w:rsid w:val="00151F12"/>
    <w:rsid w:val="004D449F"/>
    <w:rsid w:val="004E5C19"/>
    <w:rsid w:val="00A16C34"/>
    <w:rsid w:val="00F0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4EAF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5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5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6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1147</Characters>
  <Application>Microsoft Macintosh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Priezzhev</dc:creator>
  <cp:keywords/>
  <dc:description/>
  <cp:lastModifiedBy>Alexander V. Priezzhev</cp:lastModifiedBy>
  <cp:revision>3</cp:revision>
  <cp:lastPrinted>2017-02-09T08:38:00Z</cp:lastPrinted>
  <dcterms:created xsi:type="dcterms:W3CDTF">2017-02-09T08:26:00Z</dcterms:created>
  <dcterms:modified xsi:type="dcterms:W3CDTF">2021-04-29T09:36:00Z</dcterms:modified>
</cp:coreProperties>
</file>